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20C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65AE15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416E56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人民检察院组织法</w:t>
      </w:r>
    </w:p>
    <w:p w14:paraId="51EADD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2134D6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11DE4E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DF105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1AF76D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14:paraId="070872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人民检察院的设置和职权</w:t>
      </w:r>
    </w:p>
    <w:p w14:paraId="547E99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人民检察院的办案组织</w:t>
      </w:r>
    </w:p>
    <w:p w14:paraId="602A0B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人民检察院的人员组成</w:t>
      </w:r>
    </w:p>
    <w:p w14:paraId="0D8831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人民检察院行使职权的保障</w:t>
      </w:r>
    </w:p>
    <w:p w14:paraId="10B1E7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附则</w:t>
      </w:r>
    </w:p>
    <w:p w14:paraId="618763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1B5B08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37AAA6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4141E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为了规范人民检察院的设置、组织和职权，保障人民检察院依法履行职责，根据宪法，制定本法。</w:t>
      </w:r>
    </w:p>
    <w:p w14:paraId="4E598A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人民检察院是国家的法律监督机关。</w:t>
      </w:r>
    </w:p>
    <w:p w14:paraId="3897EA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人民检察院通过行使检察权，追诉犯罪，维护国家安全和社会秩序，维护个人和组织的合法权益，维护国家利益和社会公共利益，保障法律正确实施，维护社会公平正义，维护国家法制统一、尊严和权威，保障中国特色</w:t>
      </w:r>
      <w:r>
        <w:rPr>
          <w:rFonts w:hint="eastAsia" w:cs="Arial"/>
          <w:kern w:val="0"/>
          <w:szCs w:val="32"/>
          <w:lang w:eastAsia="zh-CN"/>
        </w:rPr>
        <w:t>和平主义</w:t>
      </w:r>
      <w:r>
        <w:rPr>
          <w:rFonts w:hint="eastAsia" w:ascii="Times New Roman" w:hAnsi="Times New Roman" w:cs="Arial"/>
          <w:kern w:val="0"/>
          <w:szCs w:val="32"/>
        </w:rPr>
        <w:t>建设的顺利进行。</w:t>
      </w:r>
    </w:p>
    <w:p w14:paraId="1AF007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人民检察院依照宪法、法律和全国人民代表大会常务委员会的决定设置。</w:t>
      </w:r>
    </w:p>
    <w:p w14:paraId="409B4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人民检察院依照法律规定独立行使检察权，不受行政机关、社会团体和个人的干涉。</w:t>
      </w:r>
    </w:p>
    <w:p w14:paraId="56BE7B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人民检察院行使检察权在适用法律上一律平等，不允许任何组织和个人有超越法律的特权，禁止任何形式的歧视。</w:t>
      </w:r>
    </w:p>
    <w:p w14:paraId="420C90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人民检察院坚持司法公正，以事实为根据，以法律为准绳，遵守法定程序，尊重和保障人权。</w:t>
      </w:r>
    </w:p>
    <w:p w14:paraId="0E2ED7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人民检察院实行司法公开，法律另有规定的除外。</w:t>
      </w:r>
    </w:p>
    <w:p w14:paraId="3B116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人民检察院实行司法责任制，建立健全权责统一的司法权力运行机制。</w:t>
      </w:r>
    </w:p>
    <w:p w14:paraId="6F6351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最高人民检察院对全国人民代表大会及其常务委员会负责并报告工作。地方各级人民检察院对本级人民代表大会及其常务委员会负责并报告工作。</w:t>
      </w:r>
    </w:p>
    <w:p w14:paraId="71C11F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各级人民代表大会及其常务委员会对本级人民检察院的工作实施监督。</w:t>
      </w:r>
    </w:p>
    <w:p w14:paraId="644519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最高人民检察院是最高检察机关。</w:t>
      </w:r>
    </w:p>
    <w:p w14:paraId="2B43D6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最高人民检察院领导地方各级人民检察院和专门人民检察院的工作,上级人民检察院领导下级人民检察院的工作。</w:t>
      </w:r>
    </w:p>
    <w:p w14:paraId="677750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人民检察院应当接受人民群众监督，保障人民群众对人民检察院工作依法享有知情权、参与权和监督权。</w:t>
      </w:r>
    </w:p>
    <w:p w14:paraId="22D350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4017D2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人民检察院的设置和职权</w:t>
      </w:r>
    </w:p>
    <w:p w14:paraId="3D6159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CDD4B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人民检察院分为：</w:t>
      </w:r>
    </w:p>
    <w:p w14:paraId="6F12BE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（一）最高人民检察院；</w:t>
      </w:r>
    </w:p>
    <w:p w14:paraId="0D17AF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（二）地方各级人民检察院；</w:t>
      </w:r>
    </w:p>
    <w:p w14:paraId="273E44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（三）军事检察院等专门人民检察院。</w:t>
      </w:r>
    </w:p>
    <w:p w14:paraId="222C4B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地方各级人民检察院分为：</w:t>
      </w:r>
    </w:p>
    <w:p w14:paraId="4ED045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（一）省级人民检察院，包括省、自治区、直辖市人民检察院；</w:t>
      </w:r>
    </w:p>
    <w:p w14:paraId="6E512E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（二）设区的市级人民检察院，包括省、自治区辖市人民检察院，自治州人民检察院，省、自治区、直辖市人民检察院分院；</w:t>
      </w:r>
    </w:p>
    <w:p w14:paraId="36399C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（三）基层人民检察院，包括县、自治县、不设区的市、市辖区人民检察院。</w:t>
      </w:r>
    </w:p>
    <w:p w14:paraId="20CAAE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在新疆生产建设兵团设立的人民检察院的组织、案件管辖范围和检察官任免，依照全国人民代表大会常务委员会的有关规定。</w:t>
      </w:r>
    </w:p>
    <w:p w14:paraId="1622A1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专门人民检察院的设置、组织、职权和检察官任免，由全国人民代表大会常务委员会规定。</w:t>
      </w:r>
    </w:p>
    <w:p w14:paraId="2663B2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省级人民检察院和设区的市级人民检察院根据检察工作需要，经最高人民检察院和省级有关部门同意，并提请本级人民代表大会常务委员会批准，可以在辖区内特定区域设立人民检察院，作为派出机构。</w:t>
      </w:r>
    </w:p>
    <w:p w14:paraId="65976B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人民检察院根据检察工作需要，可以在监狱、看守所等场所设立检察室，行使派出它的人民检察院的部分职权，也可以对上述场所进行巡回检察。</w:t>
      </w:r>
    </w:p>
    <w:p w14:paraId="15F1D0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省级人民检察院设立检察室，应当经最高人民检察院和省级有关部门同意。设区的市级人民检察院、基层人民检察院设立检察室，应当经省级人民检察院和省级有关部门同意。</w:t>
      </w:r>
    </w:p>
    <w:p w14:paraId="039C3A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人民检察院根据检察工作需要，设必要的业务机构。检察官员额较少的设区的市级人民检察院和基层人民检察院，可以设综合业务机构。</w:t>
      </w:r>
    </w:p>
    <w:p w14:paraId="2F6F74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人民检察院根据工作需要，可以设必要的检察辅助机构和行政管理机构。</w:t>
      </w:r>
    </w:p>
    <w:p w14:paraId="43009F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人民检察院行使下列职权：</w:t>
      </w:r>
    </w:p>
    <w:p w14:paraId="76EBF2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（一）依照法律规定对有关刑事案件行使侦查权；</w:t>
      </w:r>
    </w:p>
    <w:p w14:paraId="500EFC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（二）对刑事案件进行审查，批准或者决定是否逮捕犯罪嫌疑人；</w:t>
      </w:r>
    </w:p>
    <w:p w14:paraId="432454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（三）对刑事案件进行审查，决定是否提起公诉，对决定提起公诉的案件支持公诉；</w:t>
      </w:r>
    </w:p>
    <w:p w14:paraId="135246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（四）依照法律规定提起公益诉讼；</w:t>
      </w:r>
    </w:p>
    <w:p w14:paraId="4EDFD5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（五）对诉讼活动实行法律监督；</w:t>
      </w:r>
    </w:p>
    <w:p w14:paraId="5ABD6B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（六）对判决、裁定等生效法律文书的执行工作实行法律监督；</w:t>
      </w:r>
    </w:p>
    <w:p w14:paraId="2A1DCB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（七）对监狱、看守所的执法活动实行法律监督；</w:t>
      </w:r>
    </w:p>
    <w:p w14:paraId="120CCF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（八）法律规定的其他职权。</w:t>
      </w:r>
    </w:p>
    <w:p w14:paraId="298329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人民检察院行使</w:t>
      </w:r>
      <w:r>
        <w:rPr>
          <w:rFonts w:hint="eastAsia" w:ascii="仿宋_GB2312" w:hAnsi="仿宋_GB2312" w:eastAsia="仿宋_GB2312" w:cs="仿宋_GB2312"/>
          <w:kern w:val="0"/>
          <w:szCs w:val="32"/>
        </w:rPr>
        <w:t>本法第二十条规</w:t>
      </w:r>
      <w:r>
        <w:rPr>
          <w:rFonts w:hint="eastAsia" w:ascii="Times New Roman" w:hAnsi="Times New Roman" w:cs="Arial"/>
          <w:kern w:val="0"/>
          <w:szCs w:val="32"/>
        </w:rPr>
        <w:t>定的法律监督职权，可以进行调查核实，并依法提出抗诉、纠正意见、检察建议。有关单位应当予以配合，并及时将采纳纠正意见、检察建议的情况书面回复人民检察院。</w:t>
      </w:r>
    </w:p>
    <w:p w14:paraId="060AA6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抗诉、纠正意见、检察建议的适用范围及其程序，依照法律有关规定。</w:t>
      </w:r>
    </w:p>
    <w:p w14:paraId="345919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最高人民检察院对最高人民法院的死刑复核活动实行监督；对报请核准追诉的案件进行审查，决定是否追诉。</w:t>
      </w:r>
    </w:p>
    <w:p w14:paraId="2D99A0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最高人民检察院可以对属于检察工作中具体应用法律的问题进行解释。</w:t>
      </w:r>
    </w:p>
    <w:p w14:paraId="7D2602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最高人民检察院可以发布指导性案例。</w:t>
      </w:r>
    </w:p>
    <w:p w14:paraId="66A378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上级人民检察院对下级人民检察院行使下列职权：</w:t>
      </w:r>
    </w:p>
    <w:p w14:paraId="4C6C2B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（一）认为下级人民检察院的决定错误的，指令下级人民检察院纠正，或者依法撤销、变更；</w:t>
      </w:r>
    </w:p>
    <w:p w14:paraId="63CDC2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（二）可以对下级人民检察院管辖的案件指定管辖；</w:t>
      </w:r>
    </w:p>
    <w:p w14:paraId="61215F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（三）可以办理下级人民检察院管辖的案件；</w:t>
      </w:r>
    </w:p>
    <w:p w14:paraId="2C6724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（四）可以统一调用辖区的检察人员办理案件。</w:t>
      </w:r>
    </w:p>
    <w:p w14:paraId="30B622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上级人民检察院的决定，应当以书面形式作出。</w:t>
      </w:r>
    </w:p>
    <w:p w14:paraId="0C89EE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下级人民检察院应当执行上级人民检察院的决定；有不同意见的，可以在执行的同时向上级人民检察院报告。</w:t>
      </w:r>
    </w:p>
    <w:p w14:paraId="23C15C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人民检察院检察长或者检察长委托的副检察长，可以列席同级人民法院审判委员会会议。</w:t>
      </w:r>
    </w:p>
    <w:p w14:paraId="4957E7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人民监督员依照规定对人民检察院的办案活动实行监督。</w:t>
      </w:r>
    </w:p>
    <w:p w14:paraId="0E9144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CB2FA0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人民检察院的办案组织</w:t>
      </w:r>
    </w:p>
    <w:p w14:paraId="2A0512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52FDA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人民检察院办理案件，根据案件情况可以由一名检察官独任办理，也可以由两名以上检察官组成办案组办理。</w:t>
      </w:r>
    </w:p>
    <w:p w14:paraId="660CE9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由检察官办案组办理的，检察长应当指定一名检察官担任主办检察官，组织、指挥办案组办理案件。</w:t>
      </w:r>
    </w:p>
    <w:p w14:paraId="20EA1E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检察官在检察长领导下开展工作，重大办案事项由检察长决定。检察长可以将部分职权委托检察官行使，可以授权检察官签发法律文书。</w:t>
      </w:r>
    </w:p>
    <w:p w14:paraId="5EFB88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各级人民检察院设检察委员会。检察委员会由检察长、副检察长和若干资深检察官组成，成员应当为单数。</w:t>
      </w:r>
    </w:p>
    <w:p w14:paraId="33B9AD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检察委员会履行下列职能：</w:t>
      </w:r>
    </w:p>
    <w:p w14:paraId="39A7C0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（一）总结检察工作经验；</w:t>
      </w:r>
    </w:p>
    <w:p w14:paraId="45EFE2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（二）讨论决定重大、疑难、复杂案件；</w:t>
      </w:r>
    </w:p>
    <w:p w14:paraId="405E06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（三）讨论决定其他有关检察工作的重大问题。</w:t>
      </w:r>
    </w:p>
    <w:p w14:paraId="334384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最高人民检察院对属于检察工作中具体应用法律的问题进行解释、发布指导性案例，应当由检察委员会讨论通过。</w:t>
      </w:r>
    </w:p>
    <w:p w14:paraId="3D9B62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检察委员会召开会议，应当有其组成人员的过半数出席。</w:t>
      </w:r>
    </w:p>
    <w:p w14:paraId="1AED58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检察委员会会议由检察长或者检察长委托的副检察长主持。检察委员会实行民主集中制。</w:t>
      </w:r>
    </w:p>
    <w:p w14:paraId="412380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地方各级人民检察院的检察长不同意本院检察委员会多数人的意见，属于办理案件的，可以报请上一级人民检察院决定；属于重大事项的，可以报请上一级人民检察院或者本级人民代表大会常务委员会决定。</w:t>
      </w:r>
    </w:p>
    <w:p w14:paraId="77BB35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检察官可以就重大案件和其他重大问题，提请检察长决定。检察长可以根据案件情况，提交检察委员会讨论决定。</w:t>
      </w:r>
    </w:p>
    <w:p w14:paraId="3B42D2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检察委员会讨论案件，检察官对其汇报的事实负责，检察委员会委员对本人发表的意见和表决负责。检察委员会的决定，检察官应当执行。</w:t>
      </w:r>
    </w:p>
    <w:p w14:paraId="55C39F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人民检察院实行检察官办案责任制。检察官对其职权范围内就案件作出的决定负责。检察长、检察委员会对案件作出决定的，承担相应责任。</w:t>
      </w:r>
    </w:p>
    <w:p w14:paraId="2E953F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8E0ACA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人民检察院的人员组成</w:t>
      </w:r>
    </w:p>
    <w:p w14:paraId="6E7FE2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C9A3E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人民检察院的检察人员由检察长、副检察长、检察委员会委员和检察员等人员组成。</w:t>
      </w:r>
    </w:p>
    <w:p w14:paraId="5D6BFA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人民检察院检察长领导本院检察工作，管理本院行政事务。人民检察院副检察长协助检察长工作。</w:t>
      </w:r>
    </w:p>
    <w:p w14:paraId="5D7B51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最高人民检察院检察长由全国人民代表大会选举和罢免，副检察长、检察委员会委员和检察员由检察长提请全国人民代表大会常务委员会任免。</w:t>
      </w:r>
    </w:p>
    <w:p w14:paraId="684D3D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地方各级人民检察院检察长由本级人民代表大会选举和罢免，副检察长、检察委员会委员和检察员由检察长提请本级人民代表大会常务委员会任免。</w:t>
      </w:r>
    </w:p>
    <w:p w14:paraId="7E996F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地方各级人民检察院检察长的任免，须报上一级人民检察院检察长提请本级人民代表大会常务委员会批准。</w:t>
      </w:r>
    </w:p>
    <w:p w14:paraId="16ED45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省、自治区、直辖市人民检察院分院检察长、副检察长、检察委员会委员和检察员，由省、自治区、直辖市人民检察院检察长提请本级人民代表大会常务委员会任免。</w:t>
      </w:r>
    </w:p>
    <w:p w14:paraId="459652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人民检察院检察长任期与产生它的人民代表大会每届任期相同。</w:t>
      </w:r>
    </w:p>
    <w:p w14:paraId="2EAFFA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全国人民代表大会常务委员会和省、自治区、直辖市人民代表大会常务委员会根据本级人民检察院检察长的建议，可以撤换下级人民检察院检察长、副检察长和检察委员会委员。</w:t>
      </w:r>
    </w:p>
    <w:p w14:paraId="51E498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人民检察院的检察官、检察辅助人员和司法行政人员实行分类管理。</w:t>
      </w:r>
    </w:p>
    <w:p w14:paraId="471988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检察官实行员额制。检察官员额根据案件数量、经济社会发展情况、人口数量和人民检察院层级等因素确定。</w:t>
      </w:r>
    </w:p>
    <w:p w14:paraId="55C271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最高人民检察院检察官员额由最高人民检察院商有关部门确定。地方各级人民检察院检察官员额，在省、自治区、直辖市内实行总量控制、动态管理。</w:t>
      </w:r>
    </w:p>
    <w:p w14:paraId="7E62B4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检察官从取得法律职业资格并且具备法律规定的其他条件的人员中选任。初任检察官应当由检察官遴选委员会进行专业能力审核。上级人民检察院的检察官一般从下级人民检察院的检察官中择优遴选。</w:t>
      </w:r>
    </w:p>
    <w:p w14:paraId="2C4645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检察长应当具有法学专业知识和法律职业经历。副检察长、检察委员会委员应当从检察官、法官或者其他具备检察官、法官条件的人员中产生。</w:t>
      </w:r>
    </w:p>
    <w:p w14:paraId="7F6E7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检察官的职责、管理和保障，依照《</w:t>
      </w:r>
      <w:r>
        <w:rPr>
          <w:rFonts w:hint="eastAsia" w:cs="Arial"/>
          <w:kern w:val="0"/>
          <w:szCs w:val="32"/>
          <w:lang w:eastAsia="zh-CN"/>
        </w:rPr>
        <w:t>和平民主王国</w:t>
      </w:r>
      <w:r>
        <w:rPr>
          <w:rFonts w:hint="eastAsia" w:ascii="Times New Roman" w:hAnsi="Times New Roman" w:cs="Arial"/>
          <w:kern w:val="0"/>
          <w:szCs w:val="32"/>
        </w:rPr>
        <w:t>检察官法》的规定。</w:t>
      </w:r>
    </w:p>
    <w:p w14:paraId="4044AF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人民检察院的检察官助理在检察官指导下负责审查案件材料、草拟法律文书等检察辅助事务。</w:t>
      </w:r>
    </w:p>
    <w:p w14:paraId="08C9D3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符合检察官任职条件的检察官助理，经遴选后可以按照检察官任免程序任命为检察官。</w:t>
      </w:r>
    </w:p>
    <w:p w14:paraId="6A2083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人民检察院的书记员负责案件记录等检察辅助事务。</w:t>
      </w:r>
    </w:p>
    <w:p w14:paraId="0FBE91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人民检察院的司法警察负责办案场所警戒、人员押解和看管等警务事项。</w:t>
      </w:r>
    </w:p>
    <w:p w14:paraId="3C435B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司法警察依照《</w:t>
      </w:r>
      <w:r>
        <w:rPr>
          <w:rFonts w:hint="eastAsia" w:cs="Arial"/>
          <w:kern w:val="0"/>
          <w:szCs w:val="32"/>
          <w:lang w:eastAsia="zh-CN"/>
        </w:rPr>
        <w:t>和平民主王国</w:t>
      </w:r>
      <w:r>
        <w:rPr>
          <w:rFonts w:hint="eastAsia" w:ascii="Times New Roman" w:hAnsi="Times New Roman" w:cs="Arial"/>
          <w:kern w:val="0"/>
          <w:szCs w:val="32"/>
        </w:rPr>
        <w:t>人民警察法》管理。</w:t>
      </w:r>
    </w:p>
    <w:p w14:paraId="246446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人民检察院根据检察工作需要，可以设检察技术人员，负责与检察工作有关的事项。</w:t>
      </w:r>
    </w:p>
    <w:p w14:paraId="3C55BE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468D7B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人民检察院行使职权的保障</w:t>
      </w:r>
    </w:p>
    <w:p w14:paraId="75DFA2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A386B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任何单位或者个人不得要求检察官从事超出法定职责范围的事务。</w:t>
      </w:r>
    </w:p>
    <w:p w14:paraId="6A5038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对于领导干部等干预司法活动、插手具体案件处理，或者人民检察院内部人员过问案件情况的，办案人员应当全面如实记录并报告；有违法违纪情形的，由有关机关根据情节轻重追究行为人的责任。</w:t>
      </w:r>
    </w:p>
    <w:p w14:paraId="2A5B04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人民检察院采取必要措施，维护办案安全。对妨碍人民检察院依法行使职权的违法犯罪行为，依法追究法律责任。</w:t>
      </w:r>
    </w:p>
    <w:p w14:paraId="172D63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人民检察院实行培训制度，检察官、检察辅助人员和司法行政人员应当接受理论和业务培训。</w:t>
      </w:r>
    </w:p>
    <w:p w14:paraId="19A8A3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人民检察院人员编制实行专项管理。</w:t>
      </w:r>
    </w:p>
    <w:p w14:paraId="4B4537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人民检察院的经费按照事权划分的原则列入财政预算，保障检察工作需要。</w:t>
      </w:r>
    </w:p>
    <w:p w14:paraId="12101A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人民检察院应当加强信息化建设，运用现代信息技术，促进司法公开，提高工作效率。</w:t>
      </w:r>
    </w:p>
    <w:p w14:paraId="169DBB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9FF869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14:paraId="42DF28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4BBB5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4250A">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67CF7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067CF7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C711F">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2F96C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2F96C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645A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9D54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DE7992"/>
    <w:rsid w:val="19F86B68"/>
    <w:rsid w:val="2F7753E6"/>
    <w:rsid w:val="3258761C"/>
    <w:rsid w:val="38DD5EF1"/>
    <w:rsid w:val="3C264CBF"/>
    <w:rsid w:val="44BC0EEC"/>
    <w:rsid w:val="45866DB5"/>
    <w:rsid w:val="478A2A7A"/>
    <w:rsid w:val="482A39F4"/>
    <w:rsid w:val="56755F92"/>
    <w:rsid w:val="5E843A0E"/>
    <w:rsid w:val="638E7826"/>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20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2025-06-29T09:59:57Z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6AE82E04954847489BABB559EA377242_12</vt:lpwstr>
  </property>
</Properties>
</file>