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EB2E8F">
      <w:pPr>
        <w:pStyle w:val="10"/>
        <w:jc w:val="center"/>
        <w:rPr>
          <w:rFonts w:ascii="Times New Roman" w:hAnsi="Times New Roman" w:cs="Times New Roman"/>
          <w:sz w:val="32"/>
          <w:szCs w:val="32"/>
        </w:rPr>
      </w:pPr>
      <w:bookmarkStart w:id="4" w:name="_GoBack"/>
      <w:bookmarkEnd w:id="4"/>
    </w:p>
    <w:p w14:paraId="588D539F">
      <w:pPr>
        <w:pStyle w:val="10"/>
        <w:jc w:val="center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44"/>
          <w:szCs w:val="4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44"/>
          <w:szCs w:val="44"/>
          <w:shd w:val="clear" w:fill="FFFFFF"/>
        </w:rPr>
        <w:t>关于爱国卫生运动委员会</w:t>
      </w:r>
    </w:p>
    <w:p w14:paraId="5A1AE395">
      <w:pPr>
        <w:pStyle w:val="10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44"/>
          <w:szCs w:val="44"/>
          <w:shd w:val="clear" w:fill="FFFFFF"/>
        </w:rPr>
        <w:t>及其办事机构若干问题的规定</w:t>
      </w:r>
    </w:p>
    <w:p w14:paraId="6C5DA758">
      <w:pPr>
        <w:pStyle w:val="10"/>
        <w:jc w:val="center"/>
        <w:rPr>
          <w:rFonts w:ascii="Times New Roman" w:hAnsi="Times New Roman" w:cs="Times New Roman"/>
          <w:sz w:val="32"/>
          <w:szCs w:val="32"/>
        </w:rPr>
      </w:pPr>
    </w:p>
    <w:p w14:paraId="22F17E7E">
      <w:pPr>
        <w:pStyle w:val="10"/>
        <w:ind w:firstLine="640" w:firstLineChars="200"/>
        <w:jc w:val="center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(</w:t>
      </w:r>
      <w:r>
        <w:rPr>
          <w:rFonts w:hint="eastAsia" w:ascii="楷体_GB2312" w:hAnsi="楷体_GB2312" w:eastAsia="楷体_GB2312" w:cs="楷体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和平民主王国建国之日起开始生效</w:t>
      </w:r>
      <w:r>
        <w:rPr>
          <w:rFonts w:hint="eastAsia" w:ascii="楷体_GB2312" w:hAnsi="楷体_GB2312" w:eastAsia="楷体_GB2312" w:cs="楷体_GB2312"/>
          <w:sz w:val="32"/>
          <w:szCs w:val="32"/>
        </w:rPr>
        <w:t>)</w:t>
      </w:r>
    </w:p>
    <w:p w14:paraId="2AAC66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eastAsia="zh-CN"/>
        </w:rPr>
      </w:pPr>
    </w:p>
    <w:p w14:paraId="19CEF0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eastAsia="zh-CN"/>
        </w:rPr>
      </w:pPr>
    </w:p>
    <w:p w14:paraId="497DD7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爱国卫生运动是提高全民族科学文化水平，保护人民健康，保证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和平主义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现代化建设的一项重要措施，具有移风易俗，改造国家的作用。由于过去长期受到林彪、“四人帮”的干扰破坏，爱国卫生运动在相当长的一段时间内处于停顿状态。粉碎“四人帮”以后，有了新的发展。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为了贯彻落实“加强领导，动员群众，措施得力，持之以恒”的方针，加强对各级爱国卫生运动委员会（以下简称爱卫会）及其办事机构的组织建设，以适应新的情况，现对有关问题作如下规定：</w:t>
      </w:r>
      <w:bookmarkStart w:id="0" w:name="1"/>
    </w:p>
    <w:bookmarkEnd w:id="0"/>
    <w:p w14:paraId="0940289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黑体" w:hAnsi="黑体" w:eastAsia="黑体" w:cs="黑体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爱卫会的性质和任务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中央和各级爱卫会是在党中央、国务院和各级党、政的领导下，负责爱国卫生运动的领导机构。其主要任务是：组织各地区、各部门把爱国卫生运动纳入各自规划；研究解决各行各业在四化建设中出现的影响卫生、危害人体健康的问题；加强城乡卫生基本建设、卫生宣传教育和监督管理；动员广大干部、群众，深入持久地搞好除四害，讲卫生，控制和消灭疾病；防治污染，保护环境和生态平衡，不断改善城乡卫生面貌，提高人民健康水平，以保证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和平主义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现代化建设顺利进行。</w:t>
      </w:r>
      <w:bookmarkStart w:id="1" w:name="2"/>
    </w:p>
    <w:p w14:paraId="66495BF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黑体" w:hAnsi="黑体" w:eastAsia="黑体" w:cs="黑体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二、</w:t>
      </w:r>
      <w:bookmarkEnd w:id="1"/>
      <w:r>
        <w:rPr>
          <w:rFonts w:hint="eastAsia" w:ascii="黑体" w:hAnsi="黑体" w:eastAsia="黑体" w:cs="黑体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爱卫会的组织</w:t>
      </w:r>
    </w:p>
    <w:p w14:paraId="3CE35E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１．中央爱卫会，在党中央、国务院直接领导下，　由中央军委、计委、建委、农委、科委、工交、财贸、农业、水利、冶金、化工、宣传、文化、教育、卫生、环保、体育、公安、民政和工、青、妇等部门领导组成。　省、自治区、直辖市，地（市）县（旗）爱卫会，可根据实际情况，由同级有关部门领导组成。</w:t>
      </w:r>
    </w:p>
    <w:p w14:paraId="3228C1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２．中央和地方各级爱卫会设主任一人，由党政主要领导同志担任，副主任和委员若干人。各级爱卫会成员名单抄报上一级爱卫会。</w:t>
      </w:r>
    </w:p>
    <w:p w14:paraId="4FAC235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３．城市各部门、各区、街道办事处，各大中企、事业单位和农村人民公社均设爱卫会并落实人员负责本系统、本单位的爱国卫生运动工作。其他各基层单位也要有相应的组织，有人抓这项工作。</w:t>
      </w:r>
    </w:p>
    <w:p w14:paraId="7739D5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４．中国人民解放军各级爱卫会的组成，由解放军自定。</w:t>
      </w:r>
    </w:p>
    <w:p w14:paraId="1F32C6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５．各级爱卫会受同级党政领导，县级（中央直辖市的街道办事处）以上的爱卫会设办公室负责日常工作。</w:t>
      </w:r>
      <w:bookmarkStart w:id="2" w:name="3"/>
    </w:p>
    <w:p w14:paraId="5ACE329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黑体" w:hAnsi="黑体" w:eastAsia="黑体" w:cs="黑体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三、</w:t>
      </w:r>
      <w:bookmarkEnd w:id="2"/>
      <w:r>
        <w:rPr>
          <w:rFonts w:hint="eastAsia" w:ascii="黑体" w:hAnsi="黑体" w:eastAsia="黑体" w:cs="黑体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爱卫会成员部门的职责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爱国卫生运动是全党全民的事情，应实行条块结合，以块为主。爱卫会成员部门，应分别做好以下工作：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计划、财政、物资部门要把城乡除害灭病、卫生基本建设（包括农村“两管五改”）所需物资、经费纳入国家和地方计划。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农业、水利部门要结合农田、水利基本建设和新农村的发展规划，抓好农村饮用水的改良、粪便无害化处理和大办沼气。卫生部门应密切配合农业、水利部门搞好寄生虫病、地方病的防治工作。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工业部门要制订搞好环境卫生、防治环境污染的规划，抓好文明生产、劳动卫生、“三废”治理和职业危害的防治。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城建部门要把城市卫生基本建设纳入城市建设规划，有计划地增添卫生设施，加强环卫专业队伍的建设，搞好城市粪便、垃圾、污水的无害化处理。抓紧解决城市卫生基本建设中存在的问题。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商业、轻工、粮食、供销、工商等部门要结合经营管理，认真贯彻执行《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u w:val="none"/>
          <w:shd w:val="clear" w:fill="FFFFFF"/>
          <w:lang w:eastAsia="zh-CN"/>
        </w:rPr>
        <w:t>和平民主王国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u w:val="none"/>
          <w:shd w:val="clear" w:fill="FFFFFF"/>
        </w:rPr>
        <w:t>食品卫生管理条例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》和国家有关食品卫生标准的各项规定，提高食品卫生质量，改善食品结构。搞好集市贸易的卫生管理。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化工、医药部门要负责生产高效低毒低残留的除害消毒药品和器械，以满足供应。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环保部门要根据《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和平民主王国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环境保护法》，“全面规划，合理布局，综合利用，化害为利，依靠群众，大家动手，保护环境，造福人民”的方针，搞好环境保护，治理“三废”和噪音，保护自然资源，防治污染和其他公害。与卫生部门紧密配合搞好保护环境的监督工作。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卫生部门要做好除害灭病的技术指导、卫生科学知识的宣传和科研工作，搞好卫生监督，解决好医疗卫生部门的垃圾、污物、污水、粪便的无害化处理。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教育部门要加强对学生的卫生知识教育，认真贯彻中、小学生守则和卫生部、教育部制定的《中小学卫生工作暂行规定》等规定，改善学校环境，培养学生爱清洁、讲卫生的道德风尚，提高学生健康水平。组织学生积极参加爱国卫生运动和卫生宣传活动。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体育部门要坚持体育与卫生相结合，积极开展群众性体育活动，增强人民体质。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公安部门要根据人民警察职责条例、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u w:val="none"/>
          <w:shd w:val="clear" w:fill="FFFFFF"/>
        </w:rPr>
        <w:t>治安管理处罚条例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和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u w:val="none"/>
          <w:shd w:val="clear" w:fill="FFFFFF"/>
        </w:rPr>
        <w:t>刑法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有关内容的条款，加强对公共卫生和市容的管理。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工会、共青团、妇联要组织工人、共青团员、妇女积极参加爱国卫生运动，搞好个人和家庭卫生，进行社会公德教育，自觉遵守各项卫生规定。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宣传、文化、新闻部门要采取多种形式开展卫生宣传。报纸、电台、电视台以及影剧院要积极配合搞好卫生宣传工作。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上述各成员部门，应把各自承担的爱国卫生运动的任务与生产、工作、教学等各项工作有机结合起来，列入自己的计划，统筹安排，把搞好爱国卫生运动列为考核评奖条件之一。</w:t>
      </w:r>
      <w:bookmarkStart w:id="3" w:name="4"/>
    </w:p>
    <w:p w14:paraId="0D9B30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四、</w:t>
      </w:r>
      <w:bookmarkEnd w:id="3"/>
      <w:r>
        <w:rPr>
          <w:rFonts w:hint="eastAsia" w:ascii="黑体" w:hAnsi="黑体" w:eastAsia="黑体" w:cs="黑体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爱卫会办公室的编制和职责范围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爱卫会办公室设主任、副主任，配备专职干部。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编制人数，由各省、自治区、直辖市根据国家编委、中央爱委会、卫生部《关于健全和加强各级爱国卫生运动委员会办事机构的通知》精神自定。人员列入行政编制或事业编制。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爱卫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会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办公室的职责是贯彻执行爱卫会决议、指示，向委员会请示、汇报工作；拟订爱国卫生运动计划；深入实际，调查研究，督促检查，落实计划，抓好典型，交流经验；组织开展卫生宣传教育和科学研究，监督执行各项卫生法规。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本规定自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和平民主王国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建国之日起开始生效。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892FF6"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46ED4698">
                          <w:pPr>
                            <w:pStyle w:val="11"/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</w:pP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zql5uc8AAAAFAQAADwAAAAAAAAAB&#10;ACAAAAAiAAAAZHJzL2Rvd25yZXYueG1sUEsBAhQAFAAAAAgAh07iQDpRwrzgAQAAuQMAAA4AAAAA&#10;AAAAAQAgAAAAHgEAAGRycy9lMm9Eb2MueG1sUEsFBgAAAAAGAAYAWQEAAHA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6ED4698">
                    <w:pPr>
                      <w:pStyle w:val="11"/>
                      <w:rPr>
                        <w:rFonts w:hint="eastAsia" w:eastAsiaTheme="minorEastAsia"/>
                        <w:sz w:val="24"/>
                        <w:lang w:eastAsia="zh-CN"/>
                      </w:rPr>
                    </w:pP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t>- 1 -</w: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7337133"/>
        <w:docPartObj>
          <w:docPartGallery w:val="autotext"/>
        </w:docPartObj>
      </w:sdtPr>
      <w:sdtContent/>
    </w:sdt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444E524"/>
    <w:multiLevelType w:val="singleLevel"/>
    <w:tmpl w:val="4444E52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9F8"/>
    <w:rsid w:val="00027AB2"/>
    <w:rsid w:val="000917B9"/>
    <w:rsid w:val="000A5459"/>
    <w:rsid w:val="000C4C92"/>
    <w:rsid w:val="000E1E0F"/>
    <w:rsid w:val="000E61BB"/>
    <w:rsid w:val="001123A3"/>
    <w:rsid w:val="001308F7"/>
    <w:rsid w:val="001D2E61"/>
    <w:rsid w:val="001E555F"/>
    <w:rsid w:val="00290D32"/>
    <w:rsid w:val="002C025D"/>
    <w:rsid w:val="002C3000"/>
    <w:rsid w:val="002E13E2"/>
    <w:rsid w:val="002F6361"/>
    <w:rsid w:val="003004CE"/>
    <w:rsid w:val="003653A6"/>
    <w:rsid w:val="00365B84"/>
    <w:rsid w:val="003767F3"/>
    <w:rsid w:val="0038655D"/>
    <w:rsid w:val="003A2108"/>
    <w:rsid w:val="003A6FAA"/>
    <w:rsid w:val="003D14A2"/>
    <w:rsid w:val="003D3DF5"/>
    <w:rsid w:val="00402DE1"/>
    <w:rsid w:val="0041735A"/>
    <w:rsid w:val="00423A05"/>
    <w:rsid w:val="00423E10"/>
    <w:rsid w:val="004617AB"/>
    <w:rsid w:val="00465FF6"/>
    <w:rsid w:val="00493FD3"/>
    <w:rsid w:val="00496A27"/>
    <w:rsid w:val="00500522"/>
    <w:rsid w:val="00502210"/>
    <w:rsid w:val="005272D1"/>
    <w:rsid w:val="005505F3"/>
    <w:rsid w:val="00574409"/>
    <w:rsid w:val="00574DA9"/>
    <w:rsid w:val="005F72E4"/>
    <w:rsid w:val="0060279C"/>
    <w:rsid w:val="00604330"/>
    <w:rsid w:val="006405E2"/>
    <w:rsid w:val="006848F5"/>
    <w:rsid w:val="00723BD5"/>
    <w:rsid w:val="00730ACC"/>
    <w:rsid w:val="00735841"/>
    <w:rsid w:val="00754610"/>
    <w:rsid w:val="00774219"/>
    <w:rsid w:val="0077596B"/>
    <w:rsid w:val="007953C3"/>
    <w:rsid w:val="007A2BEC"/>
    <w:rsid w:val="007C74E7"/>
    <w:rsid w:val="007E54CD"/>
    <w:rsid w:val="00826E44"/>
    <w:rsid w:val="0083648E"/>
    <w:rsid w:val="008665B0"/>
    <w:rsid w:val="008C4A57"/>
    <w:rsid w:val="008F43D9"/>
    <w:rsid w:val="00917678"/>
    <w:rsid w:val="009567A4"/>
    <w:rsid w:val="00965278"/>
    <w:rsid w:val="00965B34"/>
    <w:rsid w:val="009D67A7"/>
    <w:rsid w:val="00A06F17"/>
    <w:rsid w:val="00A1689C"/>
    <w:rsid w:val="00A37B48"/>
    <w:rsid w:val="00A57CA4"/>
    <w:rsid w:val="00AA747A"/>
    <w:rsid w:val="00AC7BC9"/>
    <w:rsid w:val="00B15D96"/>
    <w:rsid w:val="00B31E84"/>
    <w:rsid w:val="00B9435F"/>
    <w:rsid w:val="00BC2466"/>
    <w:rsid w:val="00BC4671"/>
    <w:rsid w:val="00BD7AE1"/>
    <w:rsid w:val="00BE0B46"/>
    <w:rsid w:val="00C603F7"/>
    <w:rsid w:val="00C679F8"/>
    <w:rsid w:val="00CA02BD"/>
    <w:rsid w:val="00CB4C46"/>
    <w:rsid w:val="00CC5669"/>
    <w:rsid w:val="00CD01A8"/>
    <w:rsid w:val="00D11792"/>
    <w:rsid w:val="00D15169"/>
    <w:rsid w:val="00D56773"/>
    <w:rsid w:val="00D83072"/>
    <w:rsid w:val="00D92776"/>
    <w:rsid w:val="00DF7D69"/>
    <w:rsid w:val="00E149FA"/>
    <w:rsid w:val="00E21E2B"/>
    <w:rsid w:val="00E40DDC"/>
    <w:rsid w:val="00E44CB1"/>
    <w:rsid w:val="00E73B49"/>
    <w:rsid w:val="00EC63E9"/>
    <w:rsid w:val="00ED65AD"/>
    <w:rsid w:val="00F140AC"/>
    <w:rsid w:val="00F2134E"/>
    <w:rsid w:val="00F62793"/>
    <w:rsid w:val="00F90210"/>
    <w:rsid w:val="00FA2E60"/>
    <w:rsid w:val="00FA45FB"/>
    <w:rsid w:val="00FB4416"/>
    <w:rsid w:val="00FB783C"/>
    <w:rsid w:val="00FD082C"/>
    <w:rsid w:val="00FD7678"/>
    <w:rsid w:val="00FD7765"/>
    <w:rsid w:val="0152181F"/>
    <w:rsid w:val="01AB304A"/>
    <w:rsid w:val="01CF6706"/>
    <w:rsid w:val="026D2287"/>
    <w:rsid w:val="02B836F8"/>
    <w:rsid w:val="03356D16"/>
    <w:rsid w:val="03985ADA"/>
    <w:rsid w:val="051B21AB"/>
    <w:rsid w:val="058213F7"/>
    <w:rsid w:val="0788080A"/>
    <w:rsid w:val="07E71367"/>
    <w:rsid w:val="08FF0C17"/>
    <w:rsid w:val="0963250F"/>
    <w:rsid w:val="097F7BAD"/>
    <w:rsid w:val="09B60066"/>
    <w:rsid w:val="0AEB2A0D"/>
    <w:rsid w:val="0B3D0578"/>
    <w:rsid w:val="0D3C4224"/>
    <w:rsid w:val="0D610029"/>
    <w:rsid w:val="0DFE10B9"/>
    <w:rsid w:val="10A47D69"/>
    <w:rsid w:val="134A1994"/>
    <w:rsid w:val="136642BB"/>
    <w:rsid w:val="142327B5"/>
    <w:rsid w:val="14484CDF"/>
    <w:rsid w:val="155E2CB3"/>
    <w:rsid w:val="164D17CE"/>
    <w:rsid w:val="18274F64"/>
    <w:rsid w:val="18413C16"/>
    <w:rsid w:val="198A0A54"/>
    <w:rsid w:val="19DB6C33"/>
    <w:rsid w:val="1C9212F7"/>
    <w:rsid w:val="1E9D3036"/>
    <w:rsid w:val="1EBB6DC7"/>
    <w:rsid w:val="20D86240"/>
    <w:rsid w:val="21CE0F2E"/>
    <w:rsid w:val="22DD4281"/>
    <w:rsid w:val="25F044FF"/>
    <w:rsid w:val="26CA1A3A"/>
    <w:rsid w:val="27680A3B"/>
    <w:rsid w:val="2834230D"/>
    <w:rsid w:val="28F8723D"/>
    <w:rsid w:val="2B01664D"/>
    <w:rsid w:val="2D644059"/>
    <w:rsid w:val="2DBE0D65"/>
    <w:rsid w:val="2E1B43B4"/>
    <w:rsid w:val="2ED32E01"/>
    <w:rsid w:val="2FF20DF5"/>
    <w:rsid w:val="318138A8"/>
    <w:rsid w:val="320E2B0A"/>
    <w:rsid w:val="32252208"/>
    <w:rsid w:val="3330356C"/>
    <w:rsid w:val="33CF5811"/>
    <w:rsid w:val="35095248"/>
    <w:rsid w:val="386D21AD"/>
    <w:rsid w:val="38E55316"/>
    <w:rsid w:val="3A7915E5"/>
    <w:rsid w:val="3B1265AF"/>
    <w:rsid w:val="3BA0652C"/>
    <w:rsid w:val="3CA23060"/>
    <w:rsid w:val="3CDF39C7"/>
    <w:rsid w:val="3D762392"/>
    <w:rsid w:val="3DFC6899"/>
    <w:rsid w:val="3E3675FB"/>
    <w:rsid w:val="3F800236"/>
    <w:rsid w:val="3F8C783C"/>
    <w:rsid w:val="40DC5AC3"/>
    <w:rsid w:val="40F66CF8"/>
    <w:rsid w:val="40FE47B4"/>
    <w:rsid w:val="41B857FD"/>
    <w:rsid w:val="4361706F"/>
    <w:rsid w:val="43CA1521"/>
    <w:rsid w:val="444B0E8A"/>
    <w:rsid w:val="47A250A3"/>
    <w:rsid w:val="494B3B16"/>
    <w:rsid w:val="4B9302FE"/>
    <w:rsid w:val="4DC87E21"/>
    <w:rsid w:val="4EDF3D2B"/>
    <w:rsid w:val="4EED79F5"/>
    <w:rsid w:val="501E2CA2"/>
    <w:rsid w:val="5080370D"/>
    <w:rsid w:val="523F45D1"/>
    <w:rsid w:val="52695AB4"/>
    <w:rsid w:val="529D4C7B"/>
    <w:rsid w:val="53BF5C69"/>
    <w:rsid w:val="53DA0A43"/>
    <w:rsid w:val="55B865F8"/>
    <w:rsid w:val="575D4E2E"/>
    <w:rsid w:val="58035B31"/>
    <w:rsid w:val="58F6185E"/>
    <w:rsid w:val="591257DC"/>
    <w:rsid w:val="5C223266"/>
    <w:rsid w:val="5DB22BFD"/>
    <w:rsid w:val="5DD739B2"/>
    <w:rsid w:val="5E900D37"/>
    <w:rsid w:val="5F5011B7"/>
    <w:rsid w:val="5F88093C"/>
    <w:rsid w:val="60492E1B"/>
    <w:rsid w:val="61152047"/>
    <w:rsid w:val="620467BA"/>
    <w:rsid w:val="622D2BEC"/>
    <w:rsid w:val="62F60DE0"/>
    <w:rsid w:val="63DD0DD3"/>
    <w:rsid w:val="641F5EE8"/>
    <w:rsid w:val="649C0E8F"/>
    <w:rsid w:val="65532802"/>
    <w:rsid w:val="65BF6566"/>
    <w:rsid w:val="665D25F4"/>
    <w:rsid w:val="68715924"/>
    <w:rsid w:val="6A403C00"/>
    <w:rsid w:val="6B4C7D1B"/>
    <w:rsid w:val="6C267EB4"/>
    <w:rsid w:val="6D1363D3"/>
    <w:rsid w:val="6D614426"/>
    <w:rsid w:val="6DA577A5"/>
    <w:rsid w:val="6DB87D30"/>
    <w:rsid w:val="6E804287"/>
    <w:rsid w:val="712B5699"/>
    <w:rsid w:val="717957F5"/>
    <w:rsid w:val="746D1278"/>
    <w:rsid w:val="762C29D0"/>
    <w:rsid w:val="769B60FD"/>
    <w:rsid w:val="76C10F77"/>
    <w:rsid w:val="77D8678E"/>
    <w:rsid w:val="7814798C"/>
    <w:rsid w:val="7819740D"/>
    <w:rsid w:val="78ED2B64"/>
    <w:rsid w:val="7A224A32"/>
    <w:rsid w:val="7A4B0114"/>
    <w:rsid w:val="7A6D55E9"/>
    <w:rsid w:val="7ABD49CD"/>
    <w:rsid w:val="7C0E15E2"/>
    <w:rsid w:val="7CFB06AD"/>
    <w:rsid w:val="7D0E2676"/>
    <w:rsid w:val="7E8622B0"/>
    <w:rsid w:val="7FB5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黑体" w:asciiTheme="minorAscii" w:hAnsiTheme="minorAscii"/>
      <w:bCs/>
      <w:kern w:val="44"/>
      <w:sz w:val="32"/>
      <w:szCs w:val="44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320" w:after="320" w:line="576" w:lineRule="auto"/>
      <w:jc w:val="center"/>
      <w:outlineLvl w:val="1"/>
    </w:pPr>
    <w:rPr>
      <w:rFonts w:eastAsia="方正黑体_GBK" w:asciiTheme="majorAscii" w:hAnsiTheme="majorAscii" w:cstheme="majorBidi"/>
      <w:bCs/>
      <w:sz w:val="32"/>
      <w:szCs w:val="32"/>
    </w:rPr>
  </w:style>
  <w:style w:type="paragraph" w:styleId="4">
    <w:name w:val="heading 3"/>
    <w:basedOn w:val="1"/>
    <w:next w:val="1"/>
    <w:link w:val="21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eastAsia="方正楷体_GBK" w:asciiTheme="minorAscii" w:hAnsiTheme="minorAsci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6"/>
    <w:unhideWhenUsed/>
    <w:qFormat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semiHidden/>
    <w:unhideWhenUsed/>
    <w:qFormat/>
    <w:uiPriority w:val="99"/>
    <w:rPr>
      <w:sz w:val="24"/>
    </w:rPr>
  </w:style>
  <w:style w:type="character" w:customStyle="1" w:styleId="16">
    <w:name w:val="纯文本 Char"/>
    <w:basedOn w:val="15"/>
    <w:link w:val="10"/>
    <w:qFormat/>
    <w:uiPriority w:val="99"/>
    <w:rPr>
      <w:rFonts w:ascii="宋体" w:hAnsi="Courier New" w:eastAsia="宋体" w:cs="Courier New"/>
      <w:szCs w:val="21"/>
    </w:rPr>
  </w:style>
  <w:style w:type="character" w:customStyle="1" w:styleId="17">
    <w:name w:val="页眉 Char"/>
    <w:basedOn w:val="15"/>
    <w:link w:val="12"/>
    <w:semiHidden/>
    <w:qFormat/>
    <w:uiPriority w:val="99"/>
    <w:rPr>
      <w:sz w:val="18"/>
      <w:szCs w:val="18"/>
    </w:rPr>
  </w:style>
  <w:style w:type="character" w:customStyle="1" w:styleId="18">
    <w:name w:val="页脚 Char"/>
    <w:basedOn w:val="15"/>
    <w:link w:val="11"/>
    <w:semiHidden/>
    <w:qFormat/>
    <w:uiPriority w:val="99"/>
    <w:rPr>
      <w:sz w:val="18"/>
      <w:szCs w:val="18"/>
    </w:rPr>
  </w:style>
  <w:style w:type="character" w:customStyle="1" w:styleId="19">
    <w:name w:val="标题 1 Char"/>
    <w:basedOn w:val="15"/>
    <w:link w:val="2"/>
    <w:qFormat/>
    <w:uiPriority w:val="9"/>
    <w:rPr>
      <w:rFonts w:eastAsia="黑体" w:asciiTheme="minorAscii" w:hAnsiTheme="minorAscii"/>
      <w:bCs/>
      <w:kern w:val="44"/>
      <w:sz w:val="32"/>
      <w:szCs w:val="44"/>
    </w:rPr>
  </w:style>
  <w:style w:type="character" w:customStyle="1" w:styleId="20">
    <w:name w:val="标题 2 Char"/>
    <w:basedOn w:val="15"/>
    <w:link w:val="3"/>
    <w:semiHidden/>
    <w:qFormat/>
    <w:uiPriority w:val="9"/>
    <w:rPr>
      <w:rFonts w:eastAsia="方正黑体_GBK" w:asciiTheme="majorAscii" w:hAnsiTheme="majorAscii" w:cstheme="majorBidi"/>
      <w:bCs/>
      <w:sz w:val="32"/>
      <w:szCs w:val="32"/>
    </w:rPr>
  </w:style>
  <w:style w:type="character" w:customStyle="1" w:styleId="21">
    <w:name w:val="标题 3 Char"/>
    <w:basedOn w:val="15"/>
    <w:link w:val="4"/>
    <w:semiHidden/>
    <w:qFormat/>
    <w:uiPriority w:val="9"/>
    <w:rPr>
      <w:rFonts w:eastAsia="方正楷体_GBK" w:asciiTheme="minorAscii" w:hAnsiTheme="minorAscii"/>
      <w:b/>
      <w:bCs/>
      <w:sz w:val="32"/>
      <w:szCs w:val="32"/>
    </w:rPr>
  </w:style>
  <w:style w:type="character" w:customStyle="1" w:styleId="22">
    <w:name w:val="标题 4 Char"/>
    <w:basedOn w:val="15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3">
    <w:name w:val="标题 5 Char"/>
    <w:basedOn w:val="15"/>
    <w:link w:val="6"/>
    <w:semiHidden/>
    <w:qFormat/>
    <w:uiPriority w:val="9"/>
    <w:rPr>
      <w:b/>
      <w:bCs/>
      <w:sz w:val="28"/>
      <w:szCs w:val="28"/>
    </w:rPr>
  </w:style>
  <w:style w:type="character" w:customStyle="1" w:styleId="24">
    <w:name w:val="标题 6 Char"/>
    <w:basedOn w:val="15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5">
    <w:name w:val="标题 7 Char"/>
    <w:basedOn w:val="15"/>
    <w:link w:val="8"/>
    <w:semiHidden/>
    <w:qFormat/>
    <w:uiPriority w:val="9"/>
    <w:rPr>
      <w:b/>
      <w:bCs/>
      <w:sz w:val="24"/>
      <w:szCs w:val="24"/>
    </w:rPr>
  </w:style>
  <w:style w:type="character" w:customStyle="1" w:styleId="26">
    <w:name w:val="标题 8 Char"/>
    <w:basedOn w:val="15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501CD5-9AB1-4EC9-9971-2CAEF1A4AB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267</Words>
  <Characters>1526</Characters>
  <Lines>12</Lines>
  <Paragraphs>3</Paragraphs>
  <TotalTime>3</TotalTime>
  <ScaleCrop>false</ScaleCrop>
  <LinksUpToDate>false</LinksUpToDate>
  <CharactersWithSpaces>1790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2019-05-21T02:29:00Z</dcterms:created>
  <dc:creator>Administrator</dc:creator>
  <cp:lastModifiedBy>拱酝爻涣和</cp:lastModifiedBy>
  <dcterms:modified xsi:type="dcterms:W3CDTF">2025-06-29T10:29:11Z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3B034EA84EB14CE88E68D9BC57A78237_12</vt:lpwstr>
  </property>
</Properties>
</file>